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E6E" w:rsidRPr="00F70B48" w:rsidRDefault="00FD3E6E" w:rsidP="00FD3E6E">
      <w:pPr>
        <w:spacing w:after="0" w:line="240" w:lineRule="auto"/>
        <w:jc w:val="center"/>
        <w:rPr>
          <w:rFonts w:ascii="Times New Roman" w:hAnsi="Times New Roman"/>
          <w:b/>
          <w:sz w:val="144"/>
          <w:szCs w:val="144"/>
        </w:rPr>
      </w:pPr>
      <w:proofErr w:type="spellStart"/>
      <w:r w:rsidRPr="00F70B48">
        <w:rPr>
          <w:rFonts w:ascii="Times New Roman" w:hAnsi="Times New Roman"/>
          <w:color w:val="00B050"/>
          <w:sz w:val="144"/>
          <w:szCs w:val="144"/>
          <w:lang w:val="en-US"/>
        </w:rPr>
        <w:t>Alter</w:t>
      </w:r>
      <w:r>
        <w:rPr>
          <w:rFonts w:ascii="Times New Roman" w:hAnsi="Times New Roman"/>
          <w:color w:val="00B050"/>
          <w:sz w:val="144"/>
          <w:szCs w:val="144"/>
          <w:lang w:val="en-US"/>
        </w:rPr>
        <w:t>met</w:t>
      </w:r>
      <w:proofErr w:type="spellEnd"/>
      <w:r w:rsidRPr="00987D02">
        <w:rPr>
          <w:rFonts w:ascii="Times New Roman" w:hAnsi="Times New Roman"/>
          <w:color w:val="00B050"/>
          <w:sz w:val="144"/>
          <w:szCs w:val="144"/>
        </w:rPr>
        <w:t>-</w:t>
      </w:r>
      <w:r w:rsidRPr="00F70B48">
        <w:rPr>
          <w:rFonts w:ascii="Times New Roman" w:hAnsi="Times New Roman"/>
          <w:color w:val="00B050"/>
          <w:sz w:val="144"/>
          <w:szCs w:val="144"/>
          <w:lang w:val="en-US"/>
        </w:rPr>
        <w:t>Pro</w:t>
      </w:r>
    </w:p>
    <w:p w:rsidR="00BF1BCD" w:rsidRDefault="00BF1BCD" w:rsidP="00BF1BCD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КАРТА ПАРТНЕРА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BF1BCD" w:rsidRPr="00375128" w:rsidTr="00BF1BCD">
        <w:tc>
          <w:tcPr>
            <w:tcW w:w="4785" w:type="dxa"/>
          </w:tcPr>
          <w:p w:rsidR="00BF1BCD" w:rsidRPr="00375128" w:rsidRDefault="00BF1BCD" w:rsidP="000F750E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Полное наименование</w:t>
            </w:r>
          </w:p>
        </w:tc>
        <w:tc>
          <w:tcPr>
            <w:tcW w:w="4786" w:type="dxa"/>
          </w:tcPr>
          <w:p w:rsid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Общество с ограниченной ответст</w:t>
            </w:r>
            <w:bookmarkStart w:id="0" w:name="_GoBack"/>
            <w:bookmarkEnd w:id="0"/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венностью </w:t>
            </w:r>
          </w:p>
          <w:p w:rsidR="00BF1BCD" w:rsidRPr="00375128" w:rsidRDefault="00BF1BCD" w:rsidP="0037512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«АЛЬТЕР</w:t>
            </w:r>
            <w:r w:rsid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МЕТ</w:t>
            </w: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-ПРО»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Краткое наименование</w:t>
            </w:r>
          </w:p>
        </w:tc>
        <w:tc>
          <w:tcPr>
            <w:tcW w:w="4786" w:type="dxa"/>
          </w:tcPr>
          <w:p w:rsidR="00BF1BCD" w:rsidRPr="00375128" w:rsidRDefault="00BF1BCD" w:rsidP="0037512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ООО «АЛЬТЕР</w:t>
            </w:r>
            <w:r w:rsidR="00375128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МЕТ</w:t>
            </w: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-ПРО»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ИНН</w:t>
            </w:r>
          </w:p>
        </w:tc>
        <w:tc>
          <w:tcPr>
            <w:tcW w:w="4786" w:type="dxa"/>
          </w:tcPr>
          <w:p w:rsidR="00BF1BCD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5256189788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КПП</w:t>
            </w:r>
          </w:p>
        </w:tc>
        <w:tc>
          <w:tcPr>
            <w:tcW w:w="4786" w:type="dxa"/>
          </w:tcPr>
          <w:p w:rsidR="00BF1BCD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525601001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ОГРН</w:t>
            </w:r>
          </w:p>
        </w:tc>
        <w:tc>
          <w:tcPr>
            <w:tcW w:w="4786" w:type="dxa"/>
          </w:tcPr>
          <w:p w:rsidR="00BF1BCD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1205200022202</w:t>
            </w:r>
          </w:p>
        </w:tc>
      </w:tr>
      <w:tr w:rsidR="0047035D" w:rsidRPr="00375128" w:rsidTr="00BF1BCD">
        <w:tc>
          <w:tcPr>
            <w:tcW w:w="4785" w:type="dxa"/>
          </w:tcPr>
          <w:p w:rsidR="0047035D" w:rsidRPr="00375128" w:rsidRDefault="0047035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Юридический адрес</w:t>
            </w:r>
          </w:p>
        </w:tc>
        <w:tc>
          <w:tcPr>
            <w:tcW w:w="4786" w:type="dxa"/>
          </w:tcPr>
          <w:p w:rsidR="0047035D" w:rsidRPr="00375128" w:rsidRDefault="0047035D" w:rsidP="0037512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60</w:t>
            </w:r>
            <w:r w:rsidR="00375128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3069 </w:t>
            </w: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РФ, Нижегородская область, город </w:t>
            </w:r>
            <w:r w:rsidR="00375128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Нижний Новгород</w:t>
            </w: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="00375128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="00375128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.О</w:t>
            </w:r>
            <w:proofErr w:type="gramEnd"/>
            <w:r w:rsidR="00375128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реховская</w:t>
            </w:r>
            <w:proofErr w:type="spellEnd"/>
            <w:r w:rsidR="00375128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дом 80 оф.203</w:t>
            </w:r>
          </w:p>
        </w:tc>
      </w:tr>
      <w:tr w:rsidR="00375128" w:rsidRPr="00375128" w:rsidTr="00BF1BCD">
        <w:tc>
          <w:tcPr>
            <w:tcW w:w="4785" w:type="dxa"/>
          </w:tcPr>
          <w:p w:rsidR="00375128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Фактический адрес</w:t>
            </w:r>
          </w:p>
        </w:tc>
        <w:tc>
          <w:tcPr>
            <w:tcW w:w="4786" w:type="dxa"/>
          </w:tcPr>
          <w:p w:rsidR="00375128" w:rsidRPr="00375128" w:rsidRDefault="00375128" w:rsidP="004D4509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603069  РФ, Нижегородская область, город Нижний Новгород, </w:t>
            </w:r>
            <w:proofErr w:type="spellStart"/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ул</w:t>
            </w:r>
            <w:proofErr w:type="gramStart"/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.О</w:t>
            </w:r>
            <w:proofErr w:type="gramEnd"/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реховская</w:t>
            </w:r>
            <w:proofErr w:type="spellEnd"/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 дом 80 оф.203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Расчетный счет</w:t>
            </w:r>
          </w:p>
        </w:tc>
        <w:tc>
          <w:tcPr>
            <w:tcW w:w="4786" w:type="dxa"/>
          </w:tcPr>
          <w:p w:rsidR="00BF1BCD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40702810702500062706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Кор</w:t>
            </w:r>
            <w:proofErr w:type="gramStart"/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.с</w:t>
            </w:r>
            <w:proofErr w:type="gramEnd"/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чет</w:t>
            </w:r>
            <w:proofErr w:type="spellEnd"/>
          </w:p>
        </w:tc>
        <w:tc>
          <w:tcPr>
            <w:tcW w:w="4786" w:type="dxa"/>
          </w:tcPr>
          <w:p w:rsidR="00BF1BCD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30101810845250000999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БИК</w:t>
            </w:r>
          </w:p>
        </w:tc>
        <w:tc>
          <w:tcPr>
            <w:tcW w:w="4786" w:type="dxa"/>
          </w:tcPr>
          <w:p w:rsidR="00BF1BCD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044525999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Наименование банка</w:t>
            </w:r>
          </w:p>
        </w:tc>
        <w:tc>
          <w:tcPr>
            <w:tcW w:w="4786" w:type="dxa"/>
          </w:tcPr>
          <w:p w:rsidR="00BF1BCD" w:rsidRPr="00375128" w:rsidRDefault="00375128" w:rsidP="0037512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ТОЧКА ПАО БАНКА </w:t>
            </w:r>
            <w:r w:rsidR="00DF0D79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«Финансовая Корпорация Открытие»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Телефон</w:t>
            </w:r>
          </w:p>
        </w:tc>
        <w:tc>
          <w:tcPr>
            <w:tcW w:w="4786" w:type="dxa"/>
          </w:tcPr>
          <w:p w:rsidR="00BF1BCD" w:rsidRPr="00375128" w:rsidRDefault="00DF0D79" w:rsidP="00375128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+7(831)</w:t>
            </w:r>
            <w:r w:rsidR="00375128"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216-17-17</w:t>
            </w:r>
          </w:p>
        </w:tc>
      </w:tr>
      <w:tr w:rsidR="00BF1BCD" w:rsidRPr="00375128" w:rsidTr="00BF1BCD">
        <w:tc>
          <w:tcPr>
            <w:tcW w:w="4785" w:type="dxa"/>
          </w:tcPr>
          <w:p w:rsidR="00BF1BCD" w:rsidRPr="00375128" w:rsidRDefault="00BF1BC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E-mail</w:t>
            </w: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</w:tc>
        <w:tc>
          <w:tcPr>
            <w:tcW w:w="4786" w:type="dxa"/>
          </w:tcPr>
          <w:p w:rsidR="0047035D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kolcov.altermet@yandex.ru</w:t>
            </w:r>
          </w:p>
        </w:tc>
      </w:tr>
      <w:tr w:rsidR="00262794" w:rsidRPr="00375128" w:rsidTr="00BF1BCD">
        <w:tc>
          <w:tcPr>
            <w:tcW w:w="4785" w:type="dxa"/>
          </w:tcPr>
          <w:p w:rsidR="00262794" w:rsidRPr="00375128" w:rsidRDefault="00262794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ОКПО </w:t>
            </w:r>
          </w:p>
        </w:tc>
        <w:tc>
          <w:tcPr>
            <w:tcW w:w="4786" w:type="dxa"/>
          </w:tcPr>
          <w:p w:rsidR="00262794" w:rsidRPr="00034695" w:rsidRDefault="00034695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34695">
              <w:rPr>
                <w:rStyle w:val="wmi-callto"/>
                <w:rFonts w:ascii="Times New Roman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44323804</w:t>
            </w:r>
          </w:p>
        </w:tc>
      </w:tr>
      <w:tr w:rsidR="00262794" w:rsidRPr="00375128" w:rsidTr="00BF1BCD">
        <w:tc>
          <w:tcPr>
            <w:tcW w:w="4785" w:type="dxa"/>
          </w:tcPr>
          <w:p w:rsidR="00262794" w:rsidRPr="00375128" w:rsidRDefault="00262794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ОКВЭД</w:t>
            </w:r>
          </w:p>
        </w:tc>
        <w:tc>
          <w:tcPr>
            <w:tcW w:w="4786" w:type="dxa"/>
          </w:tcPr>
          <w:p w:rsidR="00262794" w:rsidRPr="00034695" w:rsidRDefault="00034695" w:rsidP="00BF1BCD">
            <w:pPr>
              <w:rPr>
                <w:rFonts w:ascii="Times New Roman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34695">
              <w:rPr>
                <w:rStyle w:val="a6"/>
                <w:rFonts w:ascii="Times New Roman" w:hAnsi="Times New Roman"/>
                <w:b w:val="0"/>
                <w:color w:val="000000"/>
                <w:sz w:val="28"/>
                <w:szCs w:val="28"/>
                <w:shd w:val="clear" w:color="auto" w:fill="FFFFFF"/>
              </w:rPr>
              <w:t>46.72</w:t>
            </w:r>
          </w:p>
        </w:tc>
      </w:tr>
      <w:tr w:rsidR="0064286D" w:rsidRPr="00375128" w:rsidTr="00BF1BCD">
        <w:tc>
          <w:tcPr>
            <w:tcW w:w="4785" w:type="dxa"/>
          </w:tcPr>
          <w:p w:rsidR="0064286D" w:rsidRPr="00375128" w:rsidRDefault="0064286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Директор</w:t>
            </w:r>
          </w:p>
        </w:tc>
        <w:tc>
          <w:tcPr>
            <w:tcW w:w="4786" w:type="dxa"/>
          </w:tcPr>
          <w:p w:rsidR="0064286D" w:rsidRPr="00375128" w:rsidRDefault="0064286D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на основании Устава</w:t>
            </w:r>
          </w:p>
          <w:p w:rsidR="0064286D" w:rsidRPr="00375128" w:rsidRDefault="00375128" w:rsidP="00BF1BCD">
            <w:pPr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75128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Кольцов Илья Павлович</w:t>
            </w:r>
          </w:p>
        </w:tc>
      </w:tr>
    </w:tbl>
    <w:p w:rsidR="00BF1BCD" w:rsidRPr="00BF1BCD" w:rsidRDefault="00BF1BCD" w:rsidP="00BF1BCD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sectPr w:rsidR="00BF1BCD" w:rsidRPr="00BF1BCD" w:rsidSect="00262794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A0F89"/>
    <w:multiLevelType w:val="hybridMultilevel"/>
    <w:tmpl w:val="BB4006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FD128F"/>
    <w:multiLevelType w:val="hybridMultilevel"/>
    <w:tmpl w:val="B9A80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212D"/>
    <w:rsid w:val="00034695"/>
    <w:rsid w:val="0007543B"/>
    <w:rsid w:val="000F750E"/>
    <w:rsid w:val="0010301A"/>
    <w:rsid w:val="00103DA6"/>
    <w:rsid w:val="00191FA4"/>
    <w:rsid w:val="00262794"/>
    <w:rsid w:val="00371EA5"/>
    <w:rsid w:val="00375128"/>
    <w:rsid w:val="00390036"/>
    <w:rsid w:val="0041527B"/>
    <w:rsid w:val="0042404D"/>
    <w:rsid w:val="0047035D"/>
    <w:rsid w:val="00473703"/>
    <w:rsid w:val="004E000F"/>
    <w:rsid w:val="00540615"/>
    <w:rsid w:val="0064286D"/>
    <w:rsid w:val="0067212D"/>
    <w:rsid w:val="006D354F"/>
    <w:rsid w:val="00773A7D"/>
    <w:rsid w:val="00902B89"/>
    <w:rsid w:val="009736DF"/>
    <w:rsid w:val="009D0C1F"/>
    <w:rsid w:val="00A66E51"/>
    <w:rsid w:val="00BA2192"/>
    <w:rsid w:val="00BF1BCD"/>
    <w:rsid w:val="00CE71F1"/>
    <w:rsid w:val="00D74972"/>
    <w:rsid w:val="00D90EDE"/>
    <w:rsid w:val="00DA1284"/>
    <w:rsid w:val="00DD35A8"/>
    <w:rsid w:val="00DF0D79"/>
    <w:rsid w:val="00F10D33"/>
    <w:rsid w:val="00F278F2"/>
    <w:rsid w:val="00F3577A"/>
    <w:rsid w:val="00FA2A45"/>
    <w:rsid w:val="00FD3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92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66E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54F"/>
    <w:pPr>
      <w:ind w:left="720"/>
      <w:contextualSpacing/>
    </w:pPr>
  </w:style>
  <w:style w:type="paragraph" w:customStyle="1" w:styleId="Standard">
    <w:name w:val="Standard"/>
    <w:rsid w:val="0041527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39"/>
    <w:rsid w:val="00773A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A66E51"/>
  </w:style>
  <w:style w:type="character" w:customStyle="1" w:styleId="30">
    <w:name w:val="Заголовок 3 Знак"/>
    <w:basedOn w:val="a0"/>
    <w:link w:val="3"/>
    <w:uiPriority w:val="9"/>
    <w:rsid w:val="00A66E51"/>
    <w:rPr>
      <w:rFonts w:ascii="Times New Roman" w:eastAsia="Times New Roman" w:hAnsi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A66E51"/>
    <w:rPr>
      <w:color w:val="0000FF"/>
      <w:u w:val="single"/>
    </w:rPr>
  </w:style>
  <w:style w:type="character" w:styleId="a6">
    <w:name w:val="Strong"/>
    <w:basedOn w:val="a0"/>
    <w:uiPriority w:val="22"/>
    <w:qFormat/>
    <w:rsid w:val="00034695"/>
    <w:rPr>
      <w:b/>
      <w:bCs/>
    </w:rPr>
  </w:style>
  <w:style w:type="character" w:customStyle="1" w:styleId="wmi-callto">
    <w:name w:val="wmi-callto"/>
    <w:basedOn w:val="a0"/>
    <w:rsid w:val="000346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2192"/>
    <w:pPr>
      <w:spacing w:after="160" w:line="259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66E5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54F"/>
    <w:pPr>
      <w:ind w:left="720"/>
      <w:contextualSpacing/>
    </w:pPr>
  </w:style>
  <w:style w:type="paragraph" w:customStyle="1" w:styleId="Standard">
    <w:name w:val="Standard"/>
    <w:rsid w:val="0041527B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table" w:styleId="a4">
    <w:name w:val="Table Grid"/>
    <w:basedOn w:val="a1"/>
    <w:uiPriority w:val="39"/>
    <w:rsid w:val="00773A7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A66E51"/>
  </w:style>
  <w:style w:type="character" w:customStyle="1" w:styleId="30">
    <w:name w:val="Заголовок 3 Знак"/>
    <w:basedOn w:val="a0"/>
    <w:link w:val="3"/>
    <w:uiPriority w:val="9"/>
    <w:rsid w:val="00A66E51"/>
    <w:rPr>
      <w:rFonts w:ascii="Times New Roman" w:eastAsia="Times New Roman" w:hAnsi="Times New Roman"/>
      <w:b/>
      <w:bCs/>
      <w:sz w:val="27"/>
      <w:szCs w:val="27"/>
    </w:rPr>
  </w:style>
  <w:style w:type="character" w:styleId="a5">
    <w:name w:val="Hyperlink"/>
    <w:basedOn w:val="a0"/>
    <w:uiPriority w:val="99"/>
    <w:unhideWhenUsed/>
    <w:rsid w:val="00A66E51"/>
    <w:rPr>
      <w:color w:val="0000FF"/>
      <w:u w:val="single"/>
    </w:rPr>
  </w:style>
  <w:style w:type="character" w:styleId="a6">
    <w:name w:val="Strong"/>
    <w:basedOn w:val="a0"/>
    <w:uiPriority w:val="22"/>
    <w:qFormat/>
    <w:rsid w:val="00034695"/>
    <w:rPr>
      <w:b/>
      <w:bCs/>
    </w:rPr>
  </w:style>
  <w:style w:type="character" w:customStyle="1" w:styleId="wmi-callto">
    <w:name w:val="wmi-callto"/>
    <w:basedOn w:val="a0"/>
    <w:rsid w:val="000346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фициальная">
      <a:majorFont>
        <a:latin typeface="Georgia"/>
        <a:ea typeface=""/>
        <a:cs typeface=""/>
        <a:font script="Jpan" typeface="ＭＳ Ｐゴシック"/>
        <a:font script="Hang" typeface="돋움"/>
        <a:font script="Hans" typeface="方正舒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Georgia"/>
        <a:ea typeface=""/>
        <a:cs typeface=""/>
        <a:font script="Jpan" typeface="ＭＳ Ｐ明朝"/>
        <a:font script="Hang" typeface="바탕"/>
        <a:font script="Hans" typeface="方正舒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Sergey</cp:lastModifiedBy>
  <cp:revision>8</cp:revision>
  <cp:lastPrinted>2019-06-13T06:49:00Z</cp:lastPrinted>
  <dcterms:created xsi:type="dcterms:W3CDTF">2020-06-02T06:54:00Z</dcterms:created>
  <dcterms:modified xsi:type="dcterms:W3CDTF">2021-07-24T10:26:00Z</dcterms:modified>
</cp:coreProperties>
</file>